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FBB" w:rsidRDefault="006E70A4">
      <w:pPr>
        <w:rPr>
          <w:b/>
          <w:u w:val="single"/>
        </w:rPr>
      </w:pPr>
      <w:r w:rsidRPr="007E7843">
        <w:rPr>
          <w:b/>
          <w:u w:val="single"/>
        </w:rPr>
        <w:t>Test Case</w:t>
      </w:r>
    </w:p>
    <w:p w:rsidR="0086622E" w:rsidRDefault="008937FB">
      <w:r w:rsidRPr="008937FB">
        <w:t>AF_ACK_HOST_SEND_IA</w:t>
      </w:r>
      <w:r>
        <w:t xml:space="preserve"> </w:t>
      </w:r>
      <w:r w:rsidR="0086622E">
        <w:t xml:space="preserve">- </w:t>
      </w:r>
      <w:r w:rsidR="0086622E" w:rsidRPr="0086622E">
        <w:t xml:space="preserve">Create and send </w:t>
      </w:r>
      <w:proofErr w:type="spellStart"/>
      <w:proofErr w:type="gramStart"/>
      <w:r w:rsidR="0086622E" w:rsidRPr="0086622E">
        <w:t>Inf</w:t>
      </w:r>
      <w:proofErr w:type="spellEnd"/>
      <w:proofErr w:type="gramEnd"/>
      <w:r w:rsidR="0086622E" w:rsidRPr="0086622E">
        <w:t xml:space="preserve"> </w:t>
      </w:r>
      <w:proofErr w:type="spellStart"/>
      <w:r w:rsidR="0086622E" w:rsidRPr="0086622E">
        <w:t>Ack</w:t>
      </w:r>
      <w:proofErr w:type="spellEnd"/>
      <w:r w:rsidR="0086622E" w:rsidRPr="0086622E">
        <w:t xml:space="preserve"> and receive HTTP 200 containing ITK </w:t>
      </w:r>
      <w:proofErr w:type="spellStart"/>
      <w:r w:rsidR="0086622E" w:rsidRPr="0086622E">
        <w:t>SimpleResponse</w:t>
      </w:r>
      <w:proofErr w:type="spellEnd"/>
      <w:r w:rsidR="0086622E" w:rsidRPr="0086622E">
        <w:t xml:space="preserve"> Message</w:t>
      </w:r>
    </w:p>
    <w:p w:rsidR="006E70A4" w:rsidRPr="007E7843" w:rsidRDefault="006E70A4">
      <w:pPr>
        <w:rPr>
          <w:b/>
          <w:u w:val="single"/>
        </w:rPr>
      </w:pPr>
      <w:r w:rsidRPr="007E7843">
        <w:rPr>
          <w:b/>
          <w:u w:val="single"/>
        </w:rPr>
        <w:t>Description</w:t>
      </w:r>
    </w:p>
    <w:p w:rsidR="000563C0" w:rsidRDefault="006E70A4">
      <w:r>
        <w:t>Th</w:t>
      </w:r>
      <w:r w:rsidR="0086622E">
        <w:t>is</w:t>
      </w:r>
      <w:r>
        <w:t xml:space="preserve"> test </w:t>
      </w:r>
      <w:r w:rsidR="0086622E">
        <w:t>is</w:t>
      </w:r>
      <w:r w:rsidR="000563C0">
        <w:t xml:space="preserve"> to prove</w:t>
      </w:r>
      <w:r w:rsidR="0086622E">
        <w:t xml:space="preserve"> that a Host System that supports the </w:t>
      </w:r>
      <w:proofErr w:type="spellStart"/>
      <w:r w:rsidR="0086622E">
        <w:t>SendCDADocument</w:t>
      </w:r>
      <w:proofErr w:type="spellEnd"/>
      <w:r w:rsidR="0086622E">
        <w:t xml:space="preserve"> interactions can also support the Acknowledgement Framework by creating and sending a valid Infrastructure Acknowledgement message in response to a </w:t>
      </w:r>
      <w:proofErr w:type="spellStart"/>
      <w:r w:rsidR="0086622E">
        <w:t>SendCDADocument</w:t>
      </w:r>
      <w:proofErr w:type="spellEnd"/>
      <w:r w:rsidR="0086622E">
        <w:t xml:space="preserve"> request message.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Requirements Covered</w:t>
      </w:r>
    </w:p>
    <w:p w:rsidR="003748A0" w:rsidRDefault="0086622E">
      <w:r>
        <w:t xml:space="preserve">MOD-RTR-01 - </w:t>
      </w:r>
      <w:r w:rsidRPr="0086622E">
        <w:t>Routing receivers MUST acknowledge using the “urn</w:t>
      </w:r>
      <w:proofErr w:type="gramStart"/>
      <w:r w:rsidRPr="0086622E">
        <w:t>:nhs</w:t>
      </w:r>
      <w:proofErr w:type="gramEnd"/>
      <w:r w:rsidRPr="0086622E">
        <w:t>-itk:ns:201005:InfrastructureAcknowledgment” service</w:t>
      </w:r>
    </w:p>
    <w:p w:rsidR="00505D58" w:rsidRPr="007E7843" w:rsidRDefault="00505D58">
      <w:pPr>
        <w:rPr>
          <w:b/>
          <w:u w:val="single"/>
        </w:rPr>
      </w:pPr>
      <w:r>
        <w:t xml:space="preserve"> </w:t>
      </w:r>
      <w:r w:rsidRPr="007E7843">
        <w:rPr>
          <w:b/>
          <w:u w:val="single"/>
        </w:rPr>
        <w:t>Applicability:</w:t>
      </w:r>
    </w:p>
    <w:p w:rsidR="00505D58" w:rsidRPr="00226405" w:rsidRDefault="00505D58" w:rsidP="00505D58">
      <w:r w:rsidRPr="00226405">
        <w:t xml:space="preserve">This test applies to: </w:t>
      </w:r>
    </w:p>
    <w:p w:rsidR="00505D58" w:rsidRDefault="00F875A1" w:rsidP="00505D58">
      <w:pPr>
        <w:pStyle w:val="ListParagraph"/>
        <w:numPr>
          <w:ilvl w:val="0"/>
          <w:numId w:val="1"/>
        </w:numPr>
      </w:pPr>
      <w:r w:rsidRPr="00226405">
        <w:t>Host Applications</w:t>
      </w:r>
      <w:r w:rsidR="007D5A4B">
        <w:t xml:space="preserve"> that support </w:t>
      </w:r>
      <w:proofErr w:type="spellStart"/>
      <w:r w:rsidR="00C75720">
        <w:t>SendCDADocument</w:t>
      </w:r>
      <w:proofErr w:type="spellEnd"/>
      <w:r w:rsidR="00C75720">
        <w:t xml:space="preserve"> interactions</w:t>
      </w:r>
    </w:p>
    <w:p w:rsidR="00505D58" w:rsidRDefault="00CF0D24">
      <w:pPr>
        <w:rPr>
          <w:b/>
          <w:u w:val="single"/>
        </w:rPr>
      </w:pPr>
      <w:r>
        <w:rPr>
          <w:b/>
          <w:u w:val="single"/>
        </w:rPr>
        <w:t>Test Execution</w:t>
      </w:r>
    </w:p>
    <w:p w:rsidR="00BE6A0B" w:rsidRDefault="00BE6A0B" w:rsidP="00BE6A0B">
      <w:r w:rsidRPr="00CF0D24">
        <w:t xml:space="preserve">Run the test using TKW </w:t>
      </w:r>
      <w:proofErr w:type="spellStart"/>
      <w:r w:rsidRPr="00CF0D24">
        <w:t>Autotest</w:t>
      </w:r>
      <w:proofErr w:type="spellEnd"/>
      <w:r w:rsidRPr="00CF0D24">
        <w:t xml:space="preserve"> Manager</w:t>
      </w:r>
      <w:r>
        <w:t>, t</w:t>
      </w:r>
      <w:r w:rsidRPr="00604782">
        <w:t xml:space="preserve">he </w:t>
      </w:r>
      <w:r>
        <w:t xml:space="preserve">TKW </w:t>
      </w:r>
      <w:proofErr w:type="spellStart"/>
      <w:r w:rsidRPr="00604782">
        <w:t>Autotest</w:t>
      </w:r>
      <w:proofErr w:type="spellEnd"/>
      <w:r w:rsidRPr="00604782">
        <w:t xml:space="preserve"> </w:t>
      </w:r>
      <w:r>
        <w:t xml:space="preserve">Manager </w:t>
      </w:r>
      <w:r w:rsidRPr="00604782">
        <w:t>software</w:t>
      </w:r>
      <w:r>
        <w:t xml:space="preserve"> </w:t>
      </w:r>
      <w:r w:rsidRPr="00604782">
        <w:t xml:space="preserve">provides the ability to execute multiple tests consecutively against a System </w:t>
      </w:r>
      <w:proofErr w:type="gramStart"/>
      <w:r w:rsidRPr="00604782">
        <w:t>Under</w:t>
      </w:r>
      <w:proofErr w:type="gramEnd"/>
      <w:r w:rsidRPr="00604782">
        <w:t xml:space="preserve"> Test (SUT) and will provide a report of the results which can be navigated to display details of individual outcomes.</w:t>
      </w:r>
      <w:r>
        <w:t xml:space="preserve"> </w:t>
      </w:r>
      <w:r w:rsidRPr="0077329C">
        <w:t>Please refer to the User Guide that is installed here … TKW\</w:t>
      </w:r>
      <w:proofErr w:type="spellStart"/>
      <w:r w:rsidRPr="0077329C">
        <w:t>contrib</w:t>
      </w:r>
      <w:proofErr w:type="spellEnd"/>
      <w:r w:rsidRPr="0077329C">
        <w:t>\</w:t>
      </w:r>
      <w:proofErr w:type="spellStart"/>
      <w:r w:rsidRPr="0077329C">
        <w:t>TKWAutotestManager</w:t>
      </w:r>
      <w:proofErr w:type="spellEnd"/>
      <w:r w:rsidRPr="0077329C">
        <w:t xml:space="preserve"> when TKW is installed.</w:t>
      </w:r>
    </w:p>
    <w:p w:rsidR="00CF0D24" w:rsidRDefault="00CF0D24">
      <w:pPr>
        <w:rPr>
          <w:b/>
          <w:u w:val="single"/>
        </w:rPr>
      </w:pPr>
      <w:r w:rsidRPr="00CF0D24">
        <w:rPr>
          <w:b/>
          <w:u w:val="single"/>
        </w:rPr>
        <w:t>Expected Results</w:t>
      </w:r>
    </w:p>
    <w:p w:rsidR="00CF0D24" w:rsidRDefault="00CF0D24">
      <w:r>
        <w:t xml:space="preserve">Check the Automated Test Report produced from the </w:t>
      </w:r>
      <w:proofErr w:type="spellStart"/>
      <w:r>
        <w:t>Autotest</w:t>
      </w:r>
      <w:proofErr w:type="spellEnd"/>
      <w:r>
        <w:t xml:space="preserve"> run following the link to the Test Results Log that is produced on the Run Tests Tab after the test has been executed.</w:t>
      </w:r>
      <w:r w:rsidR="00A96E3F">
        <w:t xml:space="preserve"> This log should show a Pass against all the tests within the test case.</w:t>
      </w:r>
    </w:p>
    <w:p w:rsidR="00A96E3F" w:rsidRDefault="00A96E3F">
      <w:r>
        <w:t>Check the validation report by following the link on the Automated Test Report, check that the validation reports for this test case have all passed validation.</w:t>
      </w:r>
    </w:p>
    <w:p w:rsidR="007F5B79" w:rsidRDefault="007F5B79">
      <w:pPr>
        <w:rPr>
          <w:b/>
          <w:u w:val="single"/>
        </w:rPr>
      </w:pPr>
      <w:proofErr w:type="spellStart"/>
      <w:r w:rsidRPr="007F5B79">
        <w:rPr>
          <w:b/>
          <w:u w:val="single"/>
        </w:rPr>
        <w:t>Autotest</w:t>
      </w:r>
      <w:proofErr w:type="spellEnd"/>
      <w:r w:rsidRPr="007F5B79">
        <w:rPr>
          <w:b/>
          <w:u w:val="single"/>
        </w:rPr>
        <w:t xml:space="preserve"> Manager Tests</w:t>
      </w:r>
    </w:p>
    <w:p w:rsidR="007F5B79" w:rsidRPr="007F5B79" w:rsidRDefault="005D703A" w:rsidP="005D703A">
      <w:proofErr w:type="spellStart"/>
      <w:r>
        <w:t>Autotest</w:t>
      </w:r>
      <w:proofErr w:type="spellEnd"/>
      <w:r>
        <w:t xml:space="preserve"> Manager will transmit a valid </w:t>
      </w:r>
      <w:proofErr w:type="spellStart"/>
      <w:r w:rsidR="00692879">
        <w:t>SendCDADocument</w:t>
      </w:r>
      <w:proofErr w:type="spellEnd"/>
      <w:r w:rsidR="00692879">
        <w:t xml:space="preserve"> </w:t>
      </w:r>
      <w:r>
        <w:t xml:space="preserve">message for the selected tests to the System </w:t>
      </w:r>
      <w:proofErr w:type="gramStart"/>
      <w:r>
        <w:t>Under</w:t>
      </w:r>
      <w:proofErr w:type="gramEnd"/>
      <w:r>
        <w:t xml:space="preserve"> Test</w:t>
      </w:r>
      <w:r w:rsidR="00692879">
        <w:t xml:space="preserve"> to trigger the Infrastructure Acknowledgement from the SUT</w:t>
      </w:r>
      <w:r>
        <w:t xml:space="preserve">. It </w:t>
      </w:r>
      <w:r w:rsidR="00692879">
        <w:t xml:space="preserve">first </w:t>
      </w:r>
      <w:r>
        <w:t xml:space="preserve">expects a valid </w:t>
      </w:r>
      <w:r w:rsidR="00692879">
        <w:t xml:space="preserve">ITK </w:t>
      </w:r>
      <w:proofErr w:type="spellStart"/>
      <w:r w:rsidR="00692879">
        <w:t>SimpleMessageR</w:t>
      </w:r>
      <w:r>
        <w:t>esponse</w:t>
      </w:r>
      <w:proofErr w:type="spellEnd"/>
      <w:r>
        <w:t xml:space="preserve"> to be returned from the System </w:t>
      </w:r>
      <w:proofErr w:type="gramStart"/>
      <w:r>
        <w:t>Under</w:t>
      </w:r>
      <w:proofErr w:type="gramEnd"/>
      <w:r>
        <w:t xml:space="preserve"> Test, </w:t>
      </w:r>
      <w:r w:rsidR="00692879">
        <w:t xml:space="preserve">followed by a valid Infrastructure Acknowledgement. </w:t>
      </w:r>
      <w:proofErr w:type="spellStart"/>
      <w:r w:rsidR="00393584">
        <w:t>Autotest</w:t>
      </w:r>
      <w:proofErr w:type="spellEnd"/>
      <w:r w:rsidR="00393584">
        <w:t xml:space="preserve"> Manager will return an ITK </w:t>
      </w:r>
      <w:proofErr w:type="spellStart"/>
      <w:r w:rsidR="00393584">
        <w:t>SimpleMessageResponse</w:t>
      </w:r>
      <w:proofErr w:type="spellEnd"/>
      <w:r w:rsidR="00393584">
        <w:t xml:space="preserve"> to the SUT in response to the Infrastructure Acknowledgement. The following checks are </w:t>
      </w:r>
      <w:r>
        <w:t>execute</w:t>
      </w:r>
      <w:r w:rsidR="00393584">
        <w:t>d on the message interactions</w:t>
      </w:r>
      <w:r>
        <w:t>:</w:t>
      </w:r>
    </w:p>
    <w:p w:rsidR="007F5B79" w:rsidRPr="007F5B79" w:rsidRDefault="007F5B79" w:rsidP="007F5B79">
      <w:pPr>
        <w:ind w:left="360"/>
      </w:pPr>
      <w:r>
        <w:t>Test</w:t>
      </w:r>
      <w:r w:rsidR="0086730F">
        <w:t xml:space="preserve"> </w:t>
      </w:r>
      <w:r>
        <w:t>1</w:t>
      </w:r>
      <w:r>
        <w:tab/>
      </w:r>
      <w:r w:rsidRPr="007F5B79">
        <w:t xml:space="preserve">Ensure that the </w:t>
      </w:r>
      <w:r w:rsidR="00692879">
        <w:t xml:space="preserve">initial </w:t>
      </w:r>
      <w:r w:rsidRPr="007F5B79">
        <w:t>response</w:t>
      </w:r>
      <w:r w:rsidR="00393584">
        <w:t xml:space="preserve"> returned from the SUT</w:t>
      </w:r>
      <w:r w:rsidRPr="007F5B79">
        <w:t xml:space="preserve"> is a HTTP </w:t>
      </w:r>
      <w:r w:rsidR="0086730F">
        <w:t>2</w:t>
      </w:r>
      <w:r w:rsidRPr="007F5B79">
        <w:t>00 Response</w:t>
      </w:r>
    </w:p>
    <w:p w:rsidR="007F5B79" w:rsidRPr="00BE6A0B" w:rsidRDefault="007F5B79" w:rsidP="007F5B79">
      <w:pPr>
        <w:ind w:left="360"/>
      </w:pPr>
      <w:r w:rsidRPr="00BE6A0B">
        <w:lastRenderedPageBreak/>
        <w:t>Test 2</w:t>
      </w:r>
      <w:r w:rsidRPr="00BE6A0B">
        <w:tab/>
      </w:r>
      <w:r w:rsidR="00692879" w:rsidRPr="00BE6A0B">
        <w:t>Ensure that the subsequent response is an Infrastructure Acknowledgement by checking that the Action element is “urn</w:t>
      </w:r>
      <w:proofErr w:type="gramStart"/>
      <w:r w:rsidR="00692879" w:rsidRPr="00BE6A0B">
        <w:t>:nhs</w:t>
      </w:r>
      <w:proofErr w:type="gramEnd"/>
      <w:r w:rsidR="00692879" w:rsidRPr="00BE6A0B">
        <w:t>-itk:services:20urn:n1005:SendInfrastructureAck-v1-0”</w:t>
      </w:r>
    </w:p>
    <w:p w:rsidR="005C74B8" w:rsidRPr="00BE6A0B" w:rsidRDefault="005C74B8" w:rsidP="005C74B8">
      <w:pPr>
        <w:ind w:left="360"/>
      </w:pPr>
      <w:r w:rsidRPr="00BE6A0B">
        <w:t xml:space="preserve">Test </w:t>
      </w:r>
      <w:r w:rsidR="00692879" w:rsidRPr="00BE6A0B">
        <w:t>3</w:t>
      </w:r>
      <w:r w:rsidRPr="00BE6A0B">
        <w:tab/>
      </w:r>
      <w:r w:rsidR="00692879" w:rsidRPr="00BE6A0B">
        <w:t>E</w:t>
      </w:r>
      <w:r w:rsidRPr="00BE6A0B">
        <w:t xml:space="preserve">nsures that the Created Timestamp Element in the SOAP Header of the </w:t>
      </w:r>
      <w:r w:rsidR="00692879" w:rsidRPr="00BE6A0B">
        <w:t xml:space="preserve">Infrastructure Acknowledgement </w:t>
      </w:r>
      <w:r w:rsidRPr="00BE6A0B">
        <w:t xml:space="preserve">is not less than the Created Timestamp Element in the </w:t>
      </w:r>
      <w:r w:rsidR="00EC6B7F" w:rsidRPr="00BE6A0B">
        <w:t xml:space="preserve">original </w:t>
      </w:r>
      <w:proofErr w:type="spellStart"/>
      <w:r w:rsidR="00EC6B7F" w:rsidRPr="00BE6A0B">
        <w:t>SendCDADocument</w:t>
      </w:r>
      <w:proofErr w:type="spellEnd"/>
      <w:r w:rsidR="00EC6B7F" w:rsidRPr="00BE6A0B">
        <w:t xml:space="preserve"> </w:t>
      </w:r>
      <w:r w:rsidRPr="00BE6A0B">
        <w:t>input message</w:t>
      </w:r>
    </w:p>
    <w:p w:rsidR="00EC6B7F" w:rsidRPr="00BE6A0B" w:rsidRDefault="00EC6B7F" w:rsidP="00EC6B7F">
      <w:pPr>
        <w:ind w:left="360"/>
      </w:pPr>
      <w:r w:rsidRPr="00BE6A0B">
        <w:t>Test 4</w:t>
      </w:r>
      <w:r w:rsidR="005C74B8" w:rsidRPr="00BE6A0B">
        <w:t xml:space="preserve">  </w:t>
      </w:r>
      <w:r w:rsidR="005C74B8" w:rsidRPr="00BE6A0B">
        <w:tab/>
        <w:t xml:space="preserve">Ensures that the </w:t>
      </w:r>
      <w:proofErr w:type="spellStart"/>
      <w:r w:rsidR="005C74B8" w:rsidRPr="00BE6A0B">
        <w:t>MessageID</w:t>
      </w:r>
      <w:proofErr w:type="spellEnd"/>
      <w:r w:rsidR="005C74B8" w:rsidRPr="00BE6A0B">
        <w:t xml:space="preserve"> in the SOAP Header of the </w:t>
      </w:r>
      <w:r w:rsidRPr="00BE6A0B">
        <w:t xml:space="preserve">Infrastructure </w:t>
      </w:r>
      <w:proofErr w:type="gramStart"/>
      <w:r w:rsidRPr="00BE6A0B">
        <w:t xml:space="preserve">Acknowledgement  </w:t>
      </w:r>
      <w:r w:rsidR="005C74B8" w:rsidRPr="00BE6A0B">
        <w:t>is</w:t>
      </w:r>
      <w:proofErr w:type="gramEnd"/>
      <w:r w:rsidR="005C74B8" w:rsidRPr="00BE6A0B">
        <w:t xml:space="preserve"> not equal to the </w:t>
      </w:r>
      <w:proofErr w:type="spellStart"/>
      <w:r w:rsidR="005C74B8" w:rsidRPr="00BE6A0B">
        <w:t>MessageID</w:t>
      </w:r>
      <w:proofErr w:type="spellEnd"/>
      <w:r w:rsidR="005C74B8" w:rsidRPr="00BE6A0B">
        <w:t xml:space="preserve"> in the SOAP Header of the </w:t>
      </w:r>
      <w:r w:rsidRPr="00BE6A0B">
        <w:t xml:space="preserve">original </w:t>
      </w:r>
      <w:proofErr w:type="spellStart"/>
      <w:r w:rsidRPr="00BE6A0B">
        <w:t>SendCDADocument</w:t>
      </w:r>
      <w:proofErr w:type="spellEnd"/>
      <w:r w:rsidRPr="00BE6A0B">
        <w:t xml:space="preserve"> input message</w:t>
      </w:r>
    </w:p>
    <w:p w:rsidR="008A60D4" w:rsidRPr="00BE6A0B" w:rsidRDefault="00C41B9C" w:rsidP="008A60D4">
      <w:pPr>
        <w:ind w:left="360"/>
      </w:pPr>
      <w:r w:rsidRPr="00BE6A0B">
        <w:t>Test 5</w:t>
      </w:r>
      <w:r w:rsidRPr="00BE6A0B">
        <w:tab/>
        <w:t xml:space="preserve">Ensures that the </w:t>
      </w:r>
      <w:proofErr w:type="spellStart"/>
      <w:r w:rsidRPr="00BE6A0B">
        <w:t>TrackingIDRef</w:t>
      </w:r>
      <w:proofErr w:type="spellEnd"/>
      <w:r w:rsidRPr="00BE6A0B">
        <w:t xml:space="preserve"> </w:t>
      </w:r>
      <w:r w:rsidR="008A60D4" w:rsidRPr="00BE6A0B">
        <w:t xml:space="preserve">in the </w:t>
      </w:r>
      <w:proofErr w:type="spellStart"/>
      <w:r w:rsidR="008A60D4" w:rsidRPr="00BE6A0B">
        <w:t>InfrastructureResponse</w:t>
      </w:r>
      <w:proofErr w:type="spellEnd"/>
      <w:r w:rsidR="008A60D4" w:rsidRPr="00BE6A0B">
        <w:t xml:space="preserve"> </w:t>
      </w:r>
      <w:r w:rsidRPr="00BE6A0B">
        <w:t xml:space="preserve">element of the Infrastructure Acknowledgement is populated with the value from the </w:t>
      </w:r>
      <w:proofErr w:type="spellStart"/>
      <w:r w:rsidRPr="00BE6A0B">
        <w:t>TrackingID</w:t>
      </w:r>
      <w:proofErr w:type="spellEnd"/>
      <w:r w:rsidRPr="00BE6A0B">
        <w:t xml:space="preserve"> element </w:t>
      </w:r>
      <w:r w:rsidR="008A60D4" w:rsidRPr="00BE6A0B">
        <w:t xml:space="preserve">of the original </w:t>
      </w:r>
      <w:proofErr w:type="spellStart"/>
      <w:r w:rsidR="008A60D4" w:rsidRPr="00BE6A0B">
        <w:t>SendCDADocument</w:t>
      </w:r>
      <w:proofErr w:type="spellEnd"/>
      <w:r w:rsidR="008A60D4" w:rsidRPr="00BE6A0B">
        <w:t xml:space="preserve"> input message</w:t>
      </w:r>
    </w:p>
    <w:p w:rsidR="008A60D4" w:rsidRPr="00BE6A0B" w:rsidRDefault="008A60D4" w:rsidP="008A60D4">
      <w:pPr>
        <w:ind w:left="360"/>
      </w:pPr>
      <w:r w:rsidRPr="00BE6A0B">
        <w:t>Test 6</w:t>
      </w:r>
      <w:r w:rsidRPr="00BE6A0B">
        <w:tab/>
        <w:t xml:space="preserve">Ensures that the timestamp in the </w:t>
      </w:r>
      <w:proofErr w:type="spellStart"/>
      <w:r w:rsidRPr="00BE6A0B">
        <w:t>InfrastructureResponse</w:t>
      </w:r>
      <w:proofErr w:type="spellEnd"/>
      <w:r w:rsidRPr="00BE6A0B">
        <w:t xml:space="preserve"> element of the Infrastructure Acknowledgement is populated with the value from the Created Timestamp element of the original </w:t>
      </w:r>
      <w:proofErr w:type="spellStart"/>
      <w:r w:rsidRPr="00BE6A0B">
        <w:t>SendCDADocument</w:t>
      </w:r>
      <w:proofErr w:type="spellEnd"/>
      <w:r w:rsidRPr="00BE6A0B">
        <w:t xml:space="preserve"> input message</w:t>
      </w:r>
    </w:p>
    <w:p w:rsidR="008A60D4" w:rsidRPr="00BE6A0B" w:rsidRDefault="008A60D4" w:rsidP="008A60D4">
      <w:pPr>
        <w:ind w:left="360"/>
      </w:pPr>
      <w:r w:rsidRPr="00BE6A0B">
        <w:t>Test 7</w:t>
      </w:r>
      <w:r w:rsidRPr="00BE6A0B">
        <w:tab/>
        <w:t xml:space="preserve">Ensures that the </w:t>
      </w:r>
      <w:proofErr w:type="spellStart"/>
      <w:r w:rsidRPr="00BE6A0B">
        <w:t>TrackingID</w:t>
      </w:r>
      <w:proofErr w:type="spellEnd"/>
      <w:r w:rsidRPr="00BE6A0B">
        <w:t xml:space="preserve"> in the Infrastructure Acknowledgement is not equal to the </w:t>
      </w:r>
      <w:proofErr w:type="spellStart"/>
      <w:r w:rsidRPr="00BE6A0B">
        <w:t>TrackingID</w:t>
      </w:r>
      <w:proofErr w:type="spellEnd"/>
      <w:r w:rsidRPr="00BE6A0B">
        <w:t xml:space="preserve"> of the original </w:t>
      </w:r>
      <w:proofErr w:type="spellStart"/>
      <w:r w:rsidRPr="00BE6A0B">
        <w:t>SendCDADocument</w:t>
      </w:r>
      <w:proofErr w:type="spellEnd"/>
      <w:r w:rsidRPr="00BE6A0B">
        <w:t xml:space="preserve"> input message</w:t>
      </w:r>
    </w:p>
    <w:sectPr w:rsidR="008A60D4" w:rsidRPr="00BE6A0B" w:rsidSect="00F02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23B9E"/>
    <w:multiLevelType w:val="hybridMultilevel"/>
    <w:tmpl w:val="D1D807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A618FF"/>
    <w:multiLevelType w:val="hybridMultilevel"/>
    <w:tmpl w:val="4754B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606CE"/>
    <w:multiLevelType w:val="hybridMultilevel"/>
    <w:tmpl w:val="A4444C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FE652D"/>
    <w:multiLevelType w:val="hybridMultilevel"/>
    <w:tmpl w:val="4AF06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BD6440"/>
    <w:multiLevelType w:val="hybridMultilevel"/>
    <w:tmpl w:val="41F4898C"/>
    <w:lvl w:ilvl="0" w:tplc="2476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E48453E"/>
    <w:multiLevelType w:val="hybridMultilevel"/>
    <w:tmpl w:val="475A9E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6E70A4"/>
    <w:rsid w:val="000176D8"/>
    <w:rsid w:val="00026532"/>
    <w:rsid w:val="0004777D"/>
    <w:rsid w:val="000563C0"/>
    <w:rsid w:val="00060817"/>
    <w:rsid w:val="00074D0A"/>
    <w:rsid w:val="00085359"/>
    <w:rsid w:val="001471F0"/>
    <w:rsid w:val="0018577A"/>
    <w:rsid w:val="001B11A2"/>
    <w:rsid w:val="001B195E"/>
    <w:rsid w:val="001C2624"/>
    <w:rsid w:val="001C39C5"/>
    <w:rsid w:val="001F4CEB"/>
    <w:rsid w:val="00226405"/>
    <w:rsid w:val="002A6E77"/>
    <w:rsid w:val="002F104C"/>
    <w:rsid w:val="00316772"/>
    <w:rsid w:val="003605F9"/>
    <w:rsid w:val="003748A0"/>
    <w:rsid w:val="003839B6"/>
    <w:rsid w:val="00393584"/>
    <w:rsid w:val="003D4429"/>
    <w:rsid w:val="00436CB5"/>
    <w:rsid w:val="00441DE8"/>
    <w:rsid w:val="00450315"/>
    <w:rsid w:val="004B181F"/>
    <w:rsid w:val="004B77A5"/>
    <w:rsid w:val="004C635D"/>
    <w:rsid w:val="004D1F9A"/>
    <w:rsid w:val="004D3E37"/>
    <w:rsid w:val="004E38DE"/>
    <w:rsid w:val="00505D58"/>
    <w:rsid w:val="005115B1"/>
    <w:rsid w:val="00521836"/>
    <w:rsid w:val="005320AB"/>
    <w:rsid w:val="00533B13"/>
    <w:rsid w:val="0053464C"/>
    <w:rsid w:val="00551EBF"/>
    <w:rsid w:val="005A0E32"/>
    <w:rsid w:val="005A26CD"/>
    <w:rsid w:val="005B6400"/>
    <w:rsid w:val="005C74B8"/>
    <w:rsid w:val="005D4DF5"/>
    <w:rsid w:val="005D703A"/>
    <w:rsid w:val="005E1A57"/>
    <w:rsid w:val="005E7BDA"/>
    <w:rsid w:val="00610688"/>
    <w:rsid w:val="006321B1"/>
    <w:rsid w:val="00660566"/>
    <w:rsid w:val="00672AB1"/>
    <w:rsid w:val="00692879"/>
    <w:rsid w:val="006975D4"/>
    <w:rsid w:val="006A4E4B"/>
    <w:rsid w:val="006B413A"/>
    <w:rsid w:val="006D46CF"/>
    <w:rsid w:val="006E70A4"/>
    <w:rsid w:val="00725F55"/>
    <w:rsid w:val="007455A0"/>
    <w:rsid w:val="007A0B86"/>
    <w:rsid w:val="007A2FBB"/>
    <w:rsid w:val="007A7CB2"/>
    <w:rsid w:val="007D5A4B"/>
    <w:rsid w:val="007E7843"/>
    <w:rsid w:val="007F5B79"/>
    <w:rsid w:val="00841C18"/>
    <w:rsid w:val="00857307"/>
    <w:rsid w:val="00857494"/>
    <w:rsid w:val="00861517"/>
    <w:rsid w:val="0086622E"/>
    <w:rsid w:val="0086730F"/>
    <w:rsid w:val="008900A4"/>
    <w:rsid w:val="008937FB"/>
    <w:rsid w:val="008A59B5"/>
    <w:rsid w:val="008A60D4"/>
    <w:rsid w:val="008B6CA3"/>
    <w:rsid w:val="008C309E"/>
    <w:rsid w:val="008E5C77"/>
    <w:rsid w:val="008E7C35"/>
    <w:rsid w:val="00923270"/>
    <w:rsid w:val="00924FF5"/>
    <w:rsid w:val="009830F2"/>
    <w:rsid w:val="009D59BB"/>
    <w:rsid w:val="009E7E87"/>
    <w:rsid w:val="00A121D4"/>
    <w:rsid w:val="00A441C2"/>
    <w:rsid w:val="00A75734"/>
    <w:rsid w:val="00A96E3F"/>
    <w:rsid w:val="00B012C7"/>
    <w:rsid w:val="00B14E00"/>
    <w:rsid w:val="00B335EB"/>
    <w:rsid w:val="00B60F3E"/>
    <w:rsid w:val="00B909B1"/>
    <w:rsid w:val="00B94B1E"/>
    <w:rsid w:val="00BB75B3"/>
    <w:rsid w:val="00BC3AB1"/>
    <w:rsid w:val="00BD248F"/>
    <w:rsid w:val="00BD77AA"/>
    <w:rsid w:val="00BE6A0B"/>
    <w:rsid w:val="00BF2DD9"/>
    <w:rsid w:val="00C1726E"/>
    <w:rsid w:val="00C31D15"/>
    <w:rsid w:val="00C4188F"/>
    <w:rsid w:val="00C41B9C"/>
    <w:rsid w:val="00C75720"/>
    <w:rsid w:val="00C92223"/>
    <w:rsid w:val="00CF0D24"/>
    <w:rsid w:val="00CF70BD"/>
    <w:rsid w:val="00CF75B5"/>
    <w:rsid w:val="00D05283"/>
    <w:rsid w:val="00D05DA0"/>
    <w:rsid w:val="00D45458"/>
    <w:rsid w:val="00D7565B"/>
    <w:rsid w:val="00D82DEA"/>
    <w:rsid w:val="00D8580B"/>
    <w:rsid w:val="00DB122D"/>
    <w:rsid w:val="00DC1618"/>
    <w:rsid w:val="00DD39E9"/>
    <w:rsid w:val="00DE478E"/>
    <w:rsid w:val="00DE4FA7"/>
    <w:rsid w:val="00DE5E59"/>
    <w:rsid w:val="00DE7B80"/>
    <w:rsid w:val="00E31C7A"/>
    <w:rsid w:val="00E86684"/>
    <w:rsid w:val="00E977BC"/>
    <w:rsid w:val="00EC6B7F"/>
    <w:rsid w:val="00F02A23"/>
    <w:rsid w:val="00F06741"/>
    <w:rsid w:val="00F251B5"/>
    <w:rsid w:val="00F7091F"/>
    <w:rsid w:val="00F875A1"/>
    <w:rsid w:val="00FB1B00"/>
    <w:rsid w:val="00FB6EDC"/>
    <w:rsid w:val="00FD33AE"/>
    <w:rsid w:val="00FF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jamu1</dc:creator>
  <cp:lastModifiedBy>jamu1</cp:lastModifiedBy>
  <cp:revision>3</cp:revision>
  <dcterms:created xsi:type="dcterms:W3CDTF">2013-07-30T08:16:00Z</dcterms:created>
  <dcterms:modified xsi:type="dcterms:W3CDTF">2013-10-03T14:54:00Z</dcterms:modified>
</cp:coreProperties>
</file>